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8" w:rsidRDefault="004E42F8">
      <w:r>
        <w:t>6</w:t>
      </w:r>
      <w:r w:rsidRPr="004E42F8">
        <w:rPr>
          <w:vertAlign w:val="superscript"/>
        </w:rPr>
        <w:t>ο</w:t>
      </w:r>
      <w:r>
        <w:t xml:space="preserve"> Δημοτικό Σερρών</w:t>
      </w:r>
    </w:p>
    <w:p w:rsidR="00DA78F2" w:rsidRDefault="004E42F8">
      <w:r>
        <w:t>Εργασία για το  Δίκτυο «Ασφάλεια στο διαδίκτυο»</w:t>
      </w:r>
    </w:p>
    <w:p w:rsidR="004E42F8" w:rsidRDefault="004E42F8">
      <w:r>
        <w:t xml:space="preserve">Συμμετέχοντες εκπαιδευτικοί: </w:t>
      </w:r>
      <w:proofErr w:type="spellStart"/>
      <w:r>
        <w:t>Φλωρίδης</w:t>
      </w:r>
      <w:proofErr w:type="spellEnd"/>
      <w:r>
        <w:t xml:space="preserve"> Θεόδωρος, </w:t>
      </w:r>
      <w:proofErr w:type="spellStart"/>
      <w:r>
        <w:t>Μποσνακίδης</w:t>
      </w:r>
      <w:proofErr w:type="spellEnd"/>
      <w:r>
        <w:t xml:space="preserve"> Παύλος</w:t>
      </w:r>
    </w:p>
    <w:p w:rsidR="004E42F8" w:rsidRDefault="004E42F8">
      <w:r>
        <w:t>Συμμετέχοντες Μαθητές της Ε τάξης:</w:t>
      </w:r>
    </w:p>
    <w:tbl>
      <w:tblPr>
        <w:tblW w:w="5100" w:type="dxa"/>
        <w:tblInd w:w="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40"/>
        <w:gridCol w:w="2560"/>
      </w:tblGrid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Αναστασιάδου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Θεοδώρα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Βελιώτης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Γεώργιος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Γιαννάκογλου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Δημήτριος-Μάριος</w:t>
            </w:r>
          </w:p>
        </w:tc>
      </w:tr>
      <w:tr w:rsidR="004E42F8" w:rsidRPr="004E42F8" w:rsidTr="004E42F8">
        <w:trPr>
          <w:trHeight w:val="304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Γκότση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Αικατερίνη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Δαλίσκα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Μαρία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Διαμαντοπούλου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Μαρία-</w:t>
            </w: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Μαγδαλινή</w:t>
            </w:r>
            <w:proofErr w:type="spellEnd"/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Ευσταθίου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Ασημάκης</w:t>
            </w:r>
          </w:p>
        </w:tc>
      </w:tr>
      <w:tr w:rsidR="004E42F8" w:rsidRPr="004E42F8" w:rsidTr="004E42F8">
        <w:trPr>
          <w:trHeight w:val="304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Ιακάρη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Ελευθερία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ΙΑΤΡΟΠΟΥΛΟΥ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ΑΘΑΝΑΣΙΑ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Καράμπελας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Στυλιανός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Κατριοπλάς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Σταύρος</w:t>
            </w:r>
          </w:p>
        </w:tc>
      </w:tr>
      <w:tr w:rsidR="004E42F8" w:rsidRPr="004E42F8" w:rsidTr="004E42F8">
        <w:trPr>
          <w:trHeight w:val="304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Κελιανοπούλου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Μάρθα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Κουλουρά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Μαρία-Χριστίνα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Κωστίδου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Σοφία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Λεμονιάς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Παναγιώτης</w:t>
            </w:r>
          </w:p>
        </w:tc>
      </w:tr>
      <w:tr w:rsidR="004E42F8" w:rsidRPr="004E42F8" w:rsidTr="004E42F8">
        <w:trPr>
          <w:trHeight w:val="304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Λιούσας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Στέφανος-Νικόλαος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Μάγειρα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Μαγδαληνή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Μανδάνα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Αναστασία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Μασλαρινός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Αθανάσιος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Μαυρίδης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Κωνσταντίνος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Παπαγεωργίου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Δημήτριος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Πασχαλίδης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Σάββας</w:t>
            </w:r>
          </w:p>
        </w:tc>
      </w:tr>
      <w:tr w:rsidR="004E42F8" w:rsidRPr="004E42F8" w:rsidTr="004E42F8">
        <w:trPr>
          <w:trHeight w:val="304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Παύλου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Χρυσούλα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Πελιτάρης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Ιδομενέας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Σωτηροπούλου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Ιωάννα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Τσαλής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Στέργιος</w:t>
            </w:r>
          </w:p>
        </w:tc>
      </w:tr>
      <w:tr w:rsidR="004E42F8" w:rsidRPr="004E42F8" w:rsidTr="004E42F8">
        <w:trPr>
          <w:trHeight w:val="304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Φανουράκη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Ευαγγελία</w:t>
            </w:r>
          </w:p>
        </w:tc>
      </w:tr>
      <w:tr w:rsidR="004E42F8" w:rsidRPr="004E42F8" w:rsidTr="004E42F8">
        <w:trPr>
          <w:trHeight w:val="289"/>
        </w:trPr>
        <w:tc>
          <w:tcPr>
            <w:tcW w:w="254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Φούρλιος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E42F8" w:rsidRPr="004E42F8" w:rsidRDefault="004E42F8" w:rsidP="004E4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2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Δημήτριος</w:t>
            </w:r>
          </w:p>
        </w:tc>
      </w:tr>
    </w:tbl>
    <w:p w:rsidR="004E42F8" w:rsidRDefault="004E42F8"/>
    <w:sectPr w:rsidR="004E42F8" w:rsidSect="00DA7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E42F8"/>
    <w:rsid w:val="00332698"/>
    <w:rsid w:val="004E42F8"/>
    <w:rsid w:val="00911D48"/>
    <w:rsid w:val="00D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Valued Acer Customer</cp:lastModifiedBy>
  <cp:revision>2</cp:revision>
  <dcterms:created xsi:type="dcterms:W3CDTF">2018-06-13T06:46:00Z</dcterms:created>
  <dcterms:modified xsi:type="dcterms:W3CDTF">2018-06-13T06:46:00Z</dcterms:modified>
</cp:coreProperties>
</file>